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8832939" w14:textId="057504A0" w:rsidR="0026644A" w:rsidRPr="0026644A" w:rsidRDefault="0026644A" w:rsidP="0026644A">
      <w:pPr>
        <w:jc w:val="center"/>
        <w:rPr>
          <w:rFonts w:ascii="Cambria" w:eastAsia="Times New Roman" w:hAnsi="Cambria" w:cs="Times New Roman"/>
        </w:rPr>
      </w:pPr>
      <w:r w:rsidRPr="0026644A">
        <w:rPr>
          <w:rFonts w:ascii="Cambria" w:eastAsia="Arial" w:hAnsi="Cambria" w:cs="Arial"/>
          <w:b/>
          <w:bCs/>
        </w:rPr>
        <w:t>CERTIFICADO DE IDONEIDAD</w:t>
      </w:r>
    </w:p>
    <w:p w14:paraId="0AD1686C" w14:textId="77777777" w:rsidR="0026644A" w:rsidRPr="0026644A" w:rsidRDefault="0026644A" w:rsidP="0026644A">
      <w:pPr>
        <w:pBdr>
          <w:top w:val="nil"/>
          <w:left w:val="nil"/>
          <w:bottom w:val="nil"/>
          <w:right w:val="nil"/>
          <w:between w:val="nil"/>
        </w:pBdr>
        <w:spacing w:before="1" w:line="240" w:lineRule="auto"/>
        <w:ind w:left="567"/>
        <w:rPr>
          <w:rFonts w:ascii="Cambria" w:eastAsia="Arial" w:hAnsi="Cambria" w:cs="Arial"/>
          <w:b/>
          <w:color w:val="000000"/>
        </w:rPr>
      </w:pPr>
    </w:p>
    <w:p w14:paraId="1E9F9C40" w14:textId="77777777" w:rsidR="0026644A" w:rsidRPr="0026644A" w:rsidRDefault="0026644A" w:rsidP="0026644A">
      <w:pPr>
        <w:pBdr>
          <w:top w:val="nil"/>
          <w:left w:val="nil"/>
          <w:bottom w:val="nil"/>
          <w:right w:val="nil"/>
          <w:between w:val="nil"/>
        </w:pBdr>
        <w:spacing w:before="1" w:line="240" w:lineRule="auto"/>
        <w:ind w:right="49"/>
        <w:jc w:val="both"/>
        <w:rPr>
          <w:rFonts w:ascii="Cambria" w:eastAsia="Arial MT" w:hAnsi="Cambria" w:cs="Arial MT"/>
          <w:color w:val="000000"/>
        </w:rPr>
      </w:pPr>
      <w:r w:rsidRPr="0026644A">
        <w:rPr>
          <w:rFonts w:ascii="Cambria" w:eastAsia="Arial MT" w:hAnsi="Cambria" w:cs="Arial MT"/>
          <w:color w:val="000000"/>
        </w:rPr>
        <w:t>El presente documento se expide en cumplimiento de lo dispuesto por el Artículo 2.2.1.2.1.4.9 del Decreto 1082 de 2015.</w:t>
      </w:r>
    </w:p>
    <w:p w14:paraId="0AEE1EE1" w14:textId="753F160F" w:rsidR="0026644A" w:rsidRPr="0026644A" w:rsidRDefault="0026644A" w:rsidP="0026644A">
      <w:pPr>
        <w:spacing w:line="240" w:lineRule="auto"/>
        <w:ind w:right="49"/>
        <w:jc w:val="both"/>
        <w:rPr>
          <w:rFonts w:ascii="Cambria" w:eastAsia="Arial" w:hAnsi="Cambria" w:cs="Arial"/>
          <w:i/>
          <w:color w:val="FF0000"/>
        </w:rPr>
      </w:pPr>
      <w:r w:rsidRPr="0026644A">
        <w:rPr>
          <w:rFonts w:ascii="Cambria" w:eastAsia="Arial MT" w:hAnsi="Cambria" w:cs="Arial MT"/>
        </w:rPr>
        <w:t xml:space="preserve">La Empresa Férrea Regional SAS requiere contratar los servicios de una persona, a fin de que dé cumplimiento al siguiente objeto </w:t>
      </w:r>
      <w:r w:rsidRPr="0026644A">
        <w:rPr>
          <w:rFonts w:ascii="Cambria" w:eastAsia="Arial" w:hAnsi="Cambria" w:cs="Arial"/>
          <w:i/>
        </w:rPr>
        <w:t>contractual: “Prestar servicios profesionales especializados a la Subdirección de Integración Sostenibilidad y Entorno de la Empresa Férrea Regional S.A.S. en actividades de control, revisión y seguimiento del componente técnico de gestión predial</w:t>
      </w:r>
      <w:r>
        <w:rPr>
          <w:rFonts w:ascii="Cambria" w:eastAsia="Arial" w:hAnsi="Cambria" w:cs="Arial"/>
          <w:i/>
        </w:rPr>
        <w:t>,</w:t>
      </w:r>
      <w:r w:rsidRPr="0026644A">
        <w:rPr>
          <w:rFonts w:ascii="Cambria" w:eastAsia="Arial" w:hAnsi="Cambria" w:cs="Arial"/>
          <w:i/>
        </w:rPr>
        <w:t xml:space="preserve"> así como la revisión de los productos de información geográfica de los proyectos </w:t>
      </w:r>
      <w:proofErr w:type="spellStart"/>
      <w:r w:rsidRPr="0026644A">
        <w:rPr>
          <w:rFonts w:ascii="Cambria" w:eastAsia="Arial" w:hAnsi="Cambria" w:cs="Arial"/>
          <w:i/>
        </w:rPr>
        <w:t>Regiotram</w:t>
      </w:r>
      <w:proofErr w:type="spellEnd"/>
      <w:r w:rsidRPr="0026644A">
        <w:rPr>
          <w:rFonts w:ascii="Cambria" w:eastAsia="Arial" w:hAnsi="Cambria" w:cs="Arial"/>
          <w:i/>
        </w:rPr>
        <w:t xml:space="preserve"> de Occidente y Transmilenio Soacha Fase II y III a cargo de la Entidad".</w:t>
      </w:r>
    </w:p>
    <w:p w14:paraId="20DB8912" w14:textId="77777777" w:rsidR="0026644A" w:rsidRPr="0026644A" w:rsidRDefault="0026644A" w:rsidP="002664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49"/>
        <w:jc w:val="both"/>
        <w:rPr>
          <w:rFonts w:ascii="Cambria" w:eastAsia="Arial MT" w:hAnsi="Cambria" w:cs="Arial MT"/>
          <w:color w:val="000000"/>
        </w:rPr>
      </w:pPr>
      <w:r w:rsidRPr="0026644A">
        <w:rPr>
          <w:rFonts w:ascii="Cambria" w:eastAsia="Arial MT" w:hAnsi="Cambria" w:cs="Arial MT"/>
          <w:color w:val="000000"/>
        </w:rPr>
        <w:t>El perfil requerido para el contrato de prestación de servicios objeto de esta certificación es el siguiente:</w:t>
      </w:r>
    </w:p>
    <w:p w14:paraId="520D75F3" w14:textId="77777777" w:rsidR="0026644A" w:rsidRPr="0026644A" w:rsidRDefault="0026644A" w:rsidP="0026644A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uppressAutoHyphens w:val="0"/>
        <w:spacing w:line="240" w:lineRule="auto"/>
        <w:ind w:right="49"/>
        <w:jc w:val="both"/>
        <w:rPr>
          <w:rFonts w:ascii="Cambria" w:eastAsia="Arial" w:hAnsi="Cambria" w:cs="Arial"/>
          <w:bCs/>
          <w:color w:val="auto"/>
          <w:sz w:val="22"/>
          <w:szCs w:val="22"/>
        </w:rPr>
      </w:pPr>
      <w:r w:rsidRPr="0026644A">
        <w:rPr>
          <w:rFonts w:ascii="Cambria" w:eastAsia="Arial" w:hAnsi="Cambria" w:cs="Arial"/>
          <w:bCs/>
          <w:color w:val="auto"/>
          <w:sz w:val="22"/>
          <w:szCs w:val="22"/>
        </w:rPr>
        <w:t>Prestación de servicios profesionales en el área de ingeniería civil, catastral o topográfico, con estudios en posgrado en el nivel de especialización y experiencia relacionada en procesos de adquisición de inmuebles por motivos de utilidad pública.</w:t>
      </w:r>
    </w:p>
    <w:p w14:paraId="6972CDF5" w14:textId="77777777" w:rsidR="0026644A" w:rsidRPr="0026644A" w:rsidRDefault="0026644A" w:rsidP="002664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49"/>
        <w:jc w:val="both"/>
        <w:rPr>
          <w:rFonts w:ascii="Cambria" w:eastAsia="Arial" w:hAnsi="Cambria" w:cs="Arial"/>
          <w:b/>
        </w:rPr>
      </w:pPr>
    </w:p>
    <w:p w14:paraId="7454124F" w14:textId="77777777" w:rsidR="0026644A" w:rsidRPr="0026644A" w:rsidRDefault="0026644A" w:rsidP="0026644A">
      <w:pPr>
        <w:pStyle w:val="Prrafodelista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uppressAutoHyphens w:val="0"/>
        <w:spacing w:line="240" w:lineRule="auto"/>
        <w:ind w:right="49"/>
        <w:jc w:val="both"/>
        <w:rPr>
          <w:rFonts w:ascii="Cambria" w:eastAsia="Arial" w:hAnsi="Cambria" w:cs="Arial"/>
          <w:b/>
          <w:color w:val="auto"/>
          <w:sz w:val="22"/>
          <w:szCs w:val="22"/>
        </w:rPr>
      </w:pPr>
      <w:r w:rsidRPr="0026644A">
        <w:rPr>
          <w:rFonts w:ascii="Cambria" w:eastAsia="Arial" w:hAnsi="Cambria" w:cs="Arial"/>
          <w:bCs/>
          <w:color w:val="auto"/>
          <w:sz w:val="22"/>
          <w:szCs w:val="22"/>
        </w:rPr>
        <w:t>Experiencia profesional relacionada de cuarenta y ocho (48) meses o más</w:t>
      </w:r>
      <w:r w:rsidRPr="0026644A">
        <w:rPr>
          <w:rFonts w:ascii="Cambria" w:eastAsia="Arial" w:hAnsi="Cambria" w:cs="Arial"/>
          <w:b/>
          <w:color w:val="auto"/>
          <w:sz w:val="22"/>
          <w:szCs w:val="22"/>
        </w:rPr>
        <w:t>.</w:t>
      </w:r>
    </w:p>
    <w:p w14:paraId="584F4687" w14:textId="77777777" w:rsidR="0026644A" w:rsidRPr="0026644A" w:rsidRDefault="0026644A" w:rsidP="002664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49"/>
        <w:jc w:val="both"/>
        <w:rPr>
          <w:rFonts w:ascii="Cambria" w:eastAsia="Arial MT" w:hAnsi="Cambria" w:cs="Arial MT"/>
        </w:rPr>
      </w:pPr>
    </w:p>
    <w:p w14:paraId="74517D2F" w14:textId="77777777" w:rsidR="0026644A" w:rsidRPr="0026644A" w:rsidRDefault="0026644A" w:rsidP="002664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right="49"/>
        <w:jc w:val="both"/>
        <w:rPr>
          <w:rFonts w:ascii="Cambria" w:eastAsia="Arial MT" w:hAnsi="Cambria" w:cs="Arial MT"/>
        </w:rPr>
      </w:pPr>
      <w:r w:rsidRPr="0026644A">
        <w:rPr>
          <w:rFonts w:ascii="Cambria" w:eastAsia="Arial MT" w:hAnsi="Cambria" w:cs="Arial MT"/>
        </w:rPr>
        <w:t xml:space="preserve">Teniendo en cuenta los requisitos exigidos (títulos de formación académica y experiencia) y lo señalado en el Artículo 83 de la Constitución Política de Colombia, la </w:t>
      </w:r>
      <w:r w:rsidRPr="0026644A">
        <w:rPr>
          <w:rFonts w:ascii="Cambria" w:eastAsia="Arial MT" w:hAnsi="Cambria" w:cs="Arial MT"/>
          <w:bCs/>
        </w:rPr>
        <w:t>Subdirección de Integración Sostenibilidad y Entorno</w:t>
      </w:r>
      <w:r w:rsidRPr="0026644A">
        <w:rPr>
          <w:rFonts w:ascii="Cambria" w:eastAsia="Arial MT" w:hAnsi="Cambria" w:cs="Arial MT"/>
          <w:b/>
        </w:rPr>
        <w:t xml:space="preserve"> </w:t>
      </w:r>
      <w:r w:rsidRPr="0026644A">
        <w:rPr>
          <w:rFonts w:ascii="Cambria" w:eastAsia="Arial MT" w:hAnsi="Cambria" w:cs="Arial MT"/>
        </w:rPr>
        <w:t xml:space="preserve">procedió a verificar los documentos allegados por, </w:t>
      </w:r>
      <w:r w:rsidRPr="0026644A">
        <w:rPr>
          <w:rFonts w:ascii="Cambria" w:eastAsia="Arial" w:hAnsi="Cambria" w:cs="Arial"/>
          <w:b/>
        </w:rPr>
        <w:t xml:space="preserve">ALDEMAR GALVIS SILVA </w:t>
      </w:r>
      <w:r w:rsidRPr="0026644A">
        <w:rPr>
          <w:rFonts w:ascii="Cambria" w:eastAsia="Arial MT" w:hAnsi="Cambria" w:cs="Arial MT"/>
        </w:rPr>
        <w:t>mayor de edad, con cédula de ciudadanía No. 80.224.238 de Bogotá, constatando lo siguiente:</w:t>
      </w:r>
    </w:p>
    <w:p w14:paraId="753C7399" w14:textId="77777777" w:rsidR="0026644A" w:rsidRPr="0026644A" w:rsidRDefault="0026644A" w:rsidP="0026644A">
      <w:pPr>
        <w:pBdr>
          <w:top w:val="nil"/>
          <w:left w:val="nil"/>
          <w:bottom w:val="nil"/>
          <w:right w:val="nil"/>
          <w:between w:val="nil"/>
        </w:pBdr>
        <w:spacing w:before="10" w:line="240" w:lineRule="auto"/>
        <w:ind w:right="49"/>
        <w:jc w:val="both"/>
        <w:rPr>
          <w:rFonts w:ascii="Cambria" w:eastAsia="Arial MT" w:hAnsi="Cambria" w:cs="Arial MT"/>
        </w:rPr>
      </w:pPr>
    </w:p>
    <w:p w14:paraId="2B2BBAC8" w14:textId="77777777" w:rsidR="0026644A" w:rsidRPr="0026644A" w:rsidRDefault="0026644A" w:rsidP="0026644A">
      <w:pPr>
        <w:pBdr>
          <w:top w:val="nil"/>
          <w:left w:val="nil"/>
          <w:bottom w:val="nil"/>
          <w:right w:val="nil"/>
          <w:between w:val="nil"/>
        </w:pBdr>
        <w:spacing w:before="1" w:line="240" w:lineRule="auto"/>
        <w:ind w:right="49"/>
        <w:jc w:val="both"/>
        <w:rPr>
          <w:rFonts w:ascii="Cambria" w:eastAsia="Arial MT" w:hAnsi="Cambria" w:cs="Arial MT"/>
        </w:rPr>
      </w:pPr>
      <w:r w:rsidRPr="0026644A">
        <w:rPr>
          <w:rFonts w:ascii="Cambria" w:eastAsia="Arial MT" w:hAnsi="Cambria" w:cs="Arial MT"/>
        </w:rPr>
        <w:t>FORMACIÓN ACADÉMICA ACREDITADA PARA LA CONTRATACIÓN:</w:t>
      </w:r>
    </w:p>
    <w:tbl>
      <w:tblPr>
        <w:tblW w:w="935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30"/>
        <w:gridCol w:w="2977"/>
        <w:gridCol w:w="1711"/>
        <w:gridCol w:w="1833"/>
      </w:tblGrid>
      <w:tr w:rsidR="0026644A" w:rsidRPr="0026644A" w14:paraId="7BC9926E" w14:textId="77777777" w:rsidTr="006F146A">
        <w:trPr>
          <w:trHeight w:val="760"/>
          <w:jc w:val="center"/>
        </w:trPr>
        <w:tc>
          <w:tcPr>
            <w:tcW w:w="2830" w:type="dxa"/>
          </w:tcPr>
          <w:p w14:paraId="4498DAD0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mbria" w:eastAsia="Arial" w:hAnsi="Cambria" w:cs="Arial"/>
                <w:b/>
              </w:rPr>
            </w:pPr>
            <w:r w:rsidRPr="0026644A">
              <w:rPr>
                <w:rFonts w:ascii="Cambria" w:eastAsia="Arial" w:hAnsi="Cambria" w:cs="Arial"/>
                <w:b/>
              </w:rPr>
              <w:t>Títulos Obtenido o</w:t>
            </w:r>
          </w:p>
          <w:p w14:paraId="370F45A4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jc w:val="center"/>
              <w:rPr>
                <w:rFonts w:ascii="Cambria" w:eastAsia="Arial" w:hAnsi="Cambria" w:cs="Arial"/>
                <w:b/>
              </w:rPr>
            </w:pPr>
            <w:r w:rsidRPr="0026644A">
              <w:rPr>
                <w:rFonts w:ascii="Cambria" w:eastAsia="Arial" w:hAnsi="Cambria" w:cs="Arial"/>
                <w:b/>
              </w:rPr>
              <w:t>Nombre de los Estudios adelantados</w:t>
            </w:r>
          </w:p>
        </w:tc>
        <w:tc>
          <w:tcPr>
            <w:tcW w:w="2977" w:type="dxa"/>
          </w:tcPr>
          <w:p w14:paraId="5FEF6384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7" w:line="240" w:lineRule="auto"/>
              <w:jc w:val="center"/>
              <w:rPr>
                <w:rFonts w:ascii="Cambria" w:eastAsia="Arial" w:hAnsi="Cambria" w:cs="Arial"/>
                <w:b/>
              </w:rPr>
            </w:pPr>
            <w:r w:rsidRPr="0026644A">
              <w:rPr>
                <w:rFonts w:ascii="Cambria" w:eastAsia="Arial" w:hAnsi="Cambria" w:cs="Arial"/>
                <w:b/>
              </w:rPr>
              <w:t>Nombre de la Institución Educativa</w:t>
            </w:r>
          </w:p>
        </w:tc>
        <w:tc>
          <w:tcPr>
            <w:tcW w:w="1711" w:type="dxa"/>
          </w:tcPr>
          <w:p w14:paraId="7DC9AEF8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40" w:lineRule="auto"/>
              <w:jc w:val="center"/>
              <w:rPr>
                <w:rFonts w:ascii="Cambria" w:eastAsia="Arial MT" w:hAnsi="Cambria" w:cs="Arial MT"/>
              </w:rPr>
            </w:pPr>
          </w:p>
          <w:p w14:paraId="3D4A4F23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mbria" w:eastAsia="Arial" w:hAnsi="Cambria" w:cs="Arial"/>
                <w:b/>
              </w:rPr>
            </w:pPr>
            <w:r w:rsidRPr="0026644A">
              <w:rPr>
                <w:rFonts w:ascii="Cambria" w:eastAsia="Arial" w:hAnsi="Cambria" w:cs="Arial"/>
                <w:b/>
              </w:rPr>
              <w:t>Fecha Grado</w:t>
            </w:r>
          </w:p>
        </w:tc>
        <w:tc>
          <w:tcPr>
            <w:tcW w:w="1833" w:type="dxa"/>
          </w:tcPr>
          <w:p w14:paraId="66CAD30B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40" w:lineRule="auto"/>
              <w:jc w:val="center"/>
              <w:rPr>
                <w:rFonts w:ascii="Cambria" w:eastAsia="Arial MT" w:hAnsi="Cambria" w:cs="Arial MT"/>
              </w:rPr>
            </w:pPr>
          </w:p>
          <w:p w14:paraId="0E0F4B54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mbria" w:eastAsia="Arial" w:hAnsi="Cambria" w:cs="Arial"/>
                <w:b/>
              </w:rPr>
            </w:pPr>
            <w:r w:rsidRPr="0026644A">
              <w:rPr>
                <w:rFonts w:ascii="Cambria" w:eastAsia="Arial" w:hAnsi="Cambria" w:cs="Arial"/>
                <w:b/>
              </w:rPr>
              <w:t>Tarjeta Profesional</w:t>
            </w:r>
          </w:p>
        </w:tc>
      </w:tr>
      <w:tr w:rsidR="0026644A" w:rsidRPr="0026644A" w14:paraId="22C9A842" w14:textId="77777777" w:rsidTr="006F146A">
        <w:trPr>
          <w:trHeight w:val="506"/>
          <w:jc w:val="center"/>
        </w:trPr>
        <w:tc>
          <w:tcPr>
            <w:tcW w:w="2830" w:type="dxa"/>
          </w:tcPr>
          <w:p w14:paraId="7F0379A6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4" w:line="240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Ingeniería Topográfica</w:t>
            </w:r>
          </w:p>
        </w:tc>
        <w:tc>
          <w:tcPr>
            <w:tcW w:w="2977" w:type="dxa"/>
          </w:tcPr>
          <w:p w14:paraId="435EC087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firstLine="25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Universidad Distrital Francisco José de Caldas</w:t>
            </w:r>
          </w:p>
        </w:tc>
        <w:tc>
          <w:tcPr>
            <w:tcW w:w="1711" w:type="dxa"/>
          </w:tcPr>
          <w:p w14:paraId="250CD230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28-10-2005</w:t>
            </w:r>
          </w:p>
        </w:tc>
        <w:tc>
          <w:tcPr>
            <w:tcW w:w="1833" w:type="dxa"/>
          </w:tcPr>
          <w:p w14:paraId="77E8386D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4" w:line="240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25335164073 CND</w:t>
            </w:r>
          </w:p>
        </w:tc>
      </w:tr>
      <w:tr w:rsidR="0026644A" w:rsidRPr="0026644A" w14:paraId="751BE814" w14:textId="77777777" w:rsidTr="006F146A">
        <w:trPr>
          <w:trHeight w:val="506"/>
          <w:jc w:val="center"/>
        </w:trPr>
        <w:tc>
          <w:tcPr>
            <w:tcW w:w="2830" w:type="dxa"/>
          </w:tcPr>
          <w:p w14:paraId="2D48ACCA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4" w:line="240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Especialización en Planeación Territorial</w:t>
            </w:r>
          </w:p>
        </w:tc>
        <w:tc>
          <w:tcPr>
            <w:tcW w:w="2977" w:type="dxa"/>
          </w:tcPr>
          <w:p w14:paraId="58199FCB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firstLine="25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Fundación Universitaria de América</w:t>
            </w:r>
          </w:p>
        </w:tc>
        <w:tc>
          <w:tcPr>
            <w:tcW w:w="1711" w:type="dxa"/>
          </w:tcPr>
          <w:p w14:paraId="6A14037D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09-06-2019</w:t>
            </w:r>
          </w:p>
        </w:tc>
        <w:tc>
          <w:tcPr>
            <w:tcW w:w="1833" w:type="dxa"/>
          </w:tcPr>
          <w:p w14:paraId="1CD6BCF6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4" w:line="240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N/A</w:t>
            </w:r>
          </w:p>
        </w:tc>
      </w:tr>
    </w:tbl>
    <w:p w14:paraId="4AA348BE" w14:textId="77777777" w:rsidR="0026644A" w:rsidRPr="0026644A" w:rsidRDefault="0026644A" w:rsidP="0026644A">
      <w:pPr>
        <w:pBdr>
          <w:top w:val="nil"/>
          <w:left w:val="nil"/>
          <w:bottom w:val="nil"/>
          <w:right w:val="nil"/>
          <w:between w:val="nil"/>
        </w:pBdr>
        <w:spacing w:before="206" w:line="240" w:lineRule="auto"/>
        <w:jc w:val="both"/>
        <w:rPr>
          <w:rFonts w:ascii="Cambria" w:eastAsia="Arial MT" w:hAnsi="Cambria" w:cs="Arial MT"/>
        </w:rPr>
      </w:pPr>
      <w:r w:rsidRPr="0026644A">
        <w:rPr>
          <w:rFonts w:ascii="Cambria" w:eastAsia="Arial MT" w:hAnsi="Cambria" w:cs="Arial MT"/>
        </w:rPr>
        <w:lastRenderedPageBreak/>
        <w:t xml:space="preserve">  EXPERIENCIA ACREDITADA PARA LA CONTRATACIÓN:</w:t>
      </w:r>
    </w:p>
    <w:p w14:paraId="752A7610" w14:textId="77777777" w:rsidR="0026644A" w:rsidRPr="0026644A" w:rsidRDefault="0026644A" w:rsidP="002664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567"/>
        <w:rPr>
          <w:rFonts w:ascii="Cambria" w:eastAsia="Arial MT" w:hAnsi="Cambria" w:cs="Arial MT"/>
        </w:rPr>
      </w:pPr>
    </w:p>
    <w:tbl>
      <w:tblPr>
        <w:tblW w:w="9356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83"/>
        <w:gridCol w:w="1985"/>
        <w:gridCol w:w="1745"/>
        <w:gridCol w:w="1701"/>
        <w:gridCol w:w="1842"/>
      </w:tblGrid>
      <w:tr w:rsidR="0026644A" w:rsidRPr="0026644A" w14:paraId="06ED84FD" w14:textId="77777777" w:rsidTr="006F146A">
        <w:trPr>
          <w:trHeight w:val="695"/>
        </w:trPr>
        <w:tc>
          <w:tcPr>
            <w:tcW w:w="2083" w:type="dxa"/>
          </w:tcPr>
          <w:p w14:paraId="79004A3B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 w:line="240" w:lineRule="auto"/>
              <w:jc w:val="center"/>
              <w:rPr>
                <w:rFonts w:ascii="Cambria" w:eastAsia="Arial MT" w:hAnsi="Cambria" w:cs="Arial MT"/>
              </w:rPr>
            </w:pPr>
          </w:p>
          <w:p w14:paraId="1B2CB48B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mbria" w:eastAsia="Arial" w:hAnsi="Cambria" w:cs="Arial"/>
                <w:b/>
              </w:rPr>
            </w:pPr>
            <w:r w:rsidRPr="0026644A">
              <w:rPr>
                <w:rFonts w:ascii="Cambria" w:eastAsia="Arial" w:hAnsi="Cambria" w:cs="Arial"/>
                <w:b/>
              </w:rPr>
              <w:t>Empresa o Entidad</w:t>
            </w:r>
          </w:p>
        </w:tc>
        <w:tc>
          <w:tcPr>
            <w:tcW w:w="1985" w:type="dxa"/>
          </w:tcPr>
          <w:p w14:paraId="1D16FCC2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 w:line="240" w:lineRule="auto"/>
              <w:jc w:val="center"/>
              <w:rPr>
                <w:rFonts w:ascii="Cambria" w:eastAsia="Arial MT" w:hAnsi="Cambria" w:cs="Arial MT"/>
              </w:rPr>
            </w:pPr>
          </w:p>
          <w:p w14:paraId="15EB642A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mbria" w:eastAsia="Arial" w:hAnsi="Cambria" w:cs="Arial"/>
                <w:b/>
              </w:rPr>
            </w:pPr>
            <w:r w:rsidRPr="0026644A">
              <w:rPr>
                <w:rFonts w:ascii="Cambria" w:eastAsia="Arial" w:hAnsi="Cambria" w:cs="Arial"/>
                <w:b/>
              </w:rPr>
              <w:t>Área Relacionada</w:t>
            </w:r>
          </w:p>
        </w:tc>
        <w:tc>
          <w:tcPr>
            <w:tcW w:w="1745" w:type="dxa"/>
          </w:tcPr>
          <w:p w14:paraId="026E4FE4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 w:line="240" w:lineRule="auto"/>
              <w:jc w:val="center"/>
              <w:rPr>
                <w:rFonts w:ascii="Cambria" w:eastAsia="Arial MT" w:hAnsi="Cambria" w:cs="Arial MT"/>
              </w:rPr>
            </w:pPr>
          </w:p>
          <w:p w14:paraId="5CFB8CE2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mbria" w:eastAsia="Arial" w:hAnsi="Cambria" w:cs="Arial"/>
                <w:b/>
              </w:rPr>
            </w:pPr>
            <w:r w:rsidRPr="0026644A">
              <w:rPr>
                <w:rFonts w:ascii="Cambria" w:eastAsia="Arial" w:hAnsi="Cambria" w:cs="Arial"/>
                <w:b/>
              </w:rPr>
              <w:t>Fecha Ingreso</w:t>
            </w:r>
          </w:p>
        </w:tc>
        <w:tc>
          <w:tcPr>
            <w:tcW w:w="1701" w:type="dxa"/>
          </w:tcPr>
          <w:p w14:paraId="395896A4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 w:line="240" w:lineRule="auto"/>
              <w:jc w:val="center"/>
              <w:rPr>
                <w:rFonts w:ascii="Cambria" w:eastAsia="Arial MT" w:hAnsi="Cambria" w:cs="Arial MT"/>
              </w:rPr>
            </w:pPr>
          </w:p>
          <w:p w14:paraId="1697E893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mbria" w:eastAsia="Arial" w:hAnsi="Cambria" w:cs="Arial"/>
                <w:b/>
              </w:rPr>
            </w:pPr>
            <w:r w:rsidRPr="0026644A">
              <w:rPr>
                <w:rFonts w:ascii="Cambria" w:eastAsia="Arial" w:hAnsi="Cambria" w:cs="Arial"/>
                <w:b/>
              </w:rPr>
              <w:t>Fecha de Retiro</w:t>
            </w:r>
          </w:p>
        </w:tc>
        <w:tc>
          <w:tcPr>
            <w:tcW w:w="1842" w:type="dxa"/>
          </w:tcPr>
          <w:p w14:paraId="5CC1FE75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 w:line="240" w:lineRule="auto"/>
              <w:jc w:val="center"/>
              <w:rPr>
                <w:rFonts w:ascii="Cambria" w:eastAsia="Arial MT" w:hAnsi="Cambria" w:cs="Arial MT"/>
              </w:rPr>
            </w:pPr>
          </w:p>
          <w:p w14:paraId="194BAB0B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mbria" w:eastAsia="Arial" w:hAnsi="Cambria" w:cs="Arial"/>
                <w:b/>
              </w:rPr>
            </w:pPr>
            <w:r w:rsidRPr="0026644A">
              <w:rPr>
                <w:rFonts w:ascii="Cambria" w:eastAsia="Arial" w:hAnsi="Cambria" w:cs="Arial"/>
                <w:b/>
              </w:rPr>
              <w:t>Tiempo</w:t>
            </w:r>
          </w:p>
        </w:tc>
      </w:tr>
      <w:tr w:rsidR="0026644A" w:rsidRPr="0026644A" w14:paraId="184C75DC" w14:textId="77777777" w:rsidTr="006F146A">
        <w:trPr>
          <w:trHeight w:val="506"/>
        </w:trPr>
        <w:tc>
          <w:tcPr>
            <w:tcW w:w="2083" w:type="dxa"/>
          </w:tcPr>
          <w:p w14:paraId="61139608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7" w:line="240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Empresa de Renovación y Desarrollo Urbano de Bogotá</w:t>
            </w:r>
          </w:p>
        </w:tc>
        <w:tc>
          <w:tcPr>
            <w:tcW w:w="1985" w:type="dxa"/>
          </w:tcPr>
          <w:p w14:paraId="476F8C9E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7" w:line="240" w:lineRule="auto"/>
              <w:ind w:right="111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Dirección Técnica</w:t>
            </w:r>
          </w:p>
        </w:tc>
        <w:tc>
          <w:tcPr>
            <w:tcW w:w="1745" w:type="dxa"/>
          </w:tcPr>
          <w:p w14:paraId="1D726FD4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right="174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20/02/2014</w:t>
            </w:r>
          </w:p>
        </w:tc>
        <w:tc>
          <w:tcPr>
            <w:tcW w:w="1701" w:type="dxa"/>
          </w:tcPr>
          <w:p w14:paraId="4A38D71B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04/02/2014</w:t>
            </w:r>
          </w:p>
        </w:tc>
        <w:tc>
          <w:tcPr>
            <w:tcW w:w="1842" w:type="dxa"/>
          </w:tcPr>
          <w:p w14:paraId="01A0FE67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hanging="22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8 meses 14 días</w:t>
            </w:r>
          </w:p>
        </w:tc>
      </w:tr>
      <w:tr w:rsidR="0026644A" w:rsidRPr="0026644A" w14:paraId="00500C3F" w14:textId="77777777" w:rsidTr="006F146A">
        <w:trPr>
          <w:trHeight w:val="506"/>
        </w:trPr>
        <w:tc>
          <w:tcPr>
            <w:tcW w:w="2083" w:type="dxa"/>
          </w:tcPr>
          <w:p w14:paraId="4852347E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7" w:line="240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Empresa de Renovación y Desarrollo Urbano de Bogotá</w:t>
            </w:r>
          </w:p>
        </w:tc>
        <w:tc>
          <w:tcPr>
            <w:tcW w:w="1985" w:type="dxa"/>
          </w:tcPr>
          <w:p w14:paraId="14B49444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7" w:line="240" w:lineRule="auto"/>
              <w:ind w:right="111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Dirección Técnica</w:t>
            </w:r>
          </w:p>
        </w:tc>
        <w:tc>
          <w:tcPr>
            <w:tcW w:w="1745" w:type="dxa"/>
          </w:tcPr>
          <w:p w14:paraId="6EA89F43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right="174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05/11/2014</w:t>
            </w:r>
          </w:p>
        </w:tc>
        <w:tc>
          <w:tcPr>
            <w:tcW w:w="1701" w:type="dxa"/>
          </w:tcPr>
          <w:p w14:paraId="55F2ADC6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04/03/2015</w:t>
            </w:r>
          </w:p>
        </w:tc>
        <w:tc>
          <w:tcPr>
            <w:tcW w:w="1842" w:type="dxa"/>
          </w:tcPr>
          <w:p w14:paraId="5A015613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hanging="22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3 meses 29 días</w:t>
            </w:r>
          </w:p>
        </w:tc>
      </w:tr>
      <w:tr w:rsidR="0026644A" w:rsidRPr="0026644A" w14:paraId="6D1B2E55" w14:textId="77777777" w:rsidTr="006F146A">
        <w:trPr>
          <w:trHeight w:val="506"/>
        </w:trPr>
        <w:tc>
          <w:tcPr>
            <w:tcW w:w="2083" w:type="dxa"/>
          </w:tcPr>
          <w:p w14:paraId="19F26B3C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7" w:line="240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Empresa de Renovación y Desarrollo Urbano de Bogotá</w:t>
            </w:r>
          </w:p>
        </w:tc>
        <w:tc>
          <w:tcPr>
            <w:tcW w:w="1985" w:type="dxa"/>
          </w:tcPr>
          <w:p w14:paraId="0408A5EF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7" w:line="240" w:lineRule="auto"/>
              <w:ind w:right="111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Dirección Técnica</w:t>
            </w:r>
          </w:p>
        </w:tc>
        <w:tc>
          <w:tcPr>
            <w:tcW w:w="1745" w:type="dxa"/>
          </w:tcPr>
          <w:p w14:paraId="5AD26818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right="174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05/03/2015</w:t>
            </w:r>
          </w:p>
        </w:tc>
        <w:tc>
          <w:tcPr>
            <w:tcW w:w="1701" w:type="dxa"/>
          </w:tcPr>
          <w:p w14:paraId="54F03B70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30/09/2015</w:t>
            </w:r>
          </w:p>
        </w:tc>
        <w:tc>
          <w:tcPr>
            <w:tcW w:w="1842" w:type="dxa"/>
          </w:tcPr>
          <w:p w14:paraId="1F25181F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hanging="22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6 meses 25 días</w:t>
            </w:r>
          </w:p>
        </w:tc>
      </w:tr>
      <w:tr w:rsidR="0026644A" w:rsidRPr="0026644A" w14:paraId="0EE78F3C" w14:textId="77777777" w:rsidTr="006F146A">
        <w:trPr>
          <w:trHeight w:val="506"/>
        </w:trPr>
        <w:tc>
          <w:tcPr>
            <w:tcW w:w="2083" w:type="dxa"/>
          </w:tcPr>
          <w:p w14:paraId="46CD6140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7" w:line="240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Concesionaria Vial Andina SAS</w:t>
            </w:r>
          </w:p>
        </w:tc>
        <w:tc>
          <w:tcPr>
            <w:tcW w:w="1985" w:type="dxa"/>
          </w:tcPr>
          <w:p w14:paraId="50189D28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7" w:line="240" w:lineRule="auto"/>
              <w:ind w:right="111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Dirección Predial</w:t>
            </w:r>
          </w:p>
        </w:tc>
        <w:tc>
          <w:tcPr>
            <w:tcW w:w="1745" w:type="dxa"/>
          </w:tcPr>
          <w:p w14:paraId="5B51D741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right="174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01/10/2015</w:t>
            </w:r>
          </w:p>
        </w:tc>
        <w:tc>
          <w:tcPr>
            <w:tcW w:w="1701" w:type="dxa"/>
          </w:tcPr>
          <w:p w14:paraId="6DBBBCA4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21/04/2017</w:t>
            </w:r>
          </w:p>
        </w:tc>
        <w:tc>
          <w:tcPr>
            <w:tcW w:w="1842" w:type="dxa"/>
          </w:tcPr>
          <w:p w14:paraId="5640CC39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hanging="22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18 meses 20 días</w:t>
            </w:r>
          </w:p>
        </w:tc>
      </w:tr>
      <w:tr w:rsidR="0026644A" w:rsidRPr="0026644A" w14:paraId="4D7F7457" w14:textId="77777777" w:rsidTr="006F146A">
        <w:trPr>
          <w:trHeight w:val="506"/>
        </w:trPr>
        <w:tc>
          <w:tcPr>
            <w:tcW w:w="2083" w:type="dxa"/>
          </w:tcPr>
          <w:p w14:paraId="646EB32E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7" w:line="240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Caja de Vivienda Popular</w:t>
            </w:r>
          </w:p>
        </w:tc>
        <w:tc>
          <w:tcPr>
            <w:tcW w:w="1985" w:type="dxa"/>
          </w:tcPr>
          <w:p w14:paraId="05DCE95F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7" w:line="240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Dirección de Reasentamiento</w:t>
            </w:r>
          </w:p>
        </w:tc>
        <w:tc>
          <w:tcPr>
            <w:tcW w:w="1745" w:type="dxa"/>
          </w:tcPr>
          <w:p w14:paraId="06F18615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06/10/2017</w:t>
            </w:r>
          </w:p>
        </w:tc>
        <w:tc>
          <w:tcPr>
            <w:tcW w:w="1701" w:type="dxa"/>
          </w:tcPr>
          <w:p w14:paraId="7AB17951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right="-9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05/01/2018</w:t>
            </w:r>
          </w:p>
        </w:tc>
        <w:tc>
          <w:tcPr>
            <w:tcW w:w="1842" w:type="dxa"/>
          </w:tcPr>
          <w:p w14:paraId="05880048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right="-14" w:hanging="22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2 meses 29 días</w:t>
            </w:r>
          </w:p>
        </w:tc>
      </w:tr>
      <w:tr w:rsidR="0026644A" w:rsidRPr="0026644A" w14:paraId="1279B9C9" w14:textId="77777777" w:rsidTr="006F146A">
        <w:trPr>
          <w:trHeight w:val="506"/>
        </w:trPr>
        <w:tc>
          <w:tcPr>
            <w:tcW w:w="2083" w:type="dxa"/>
          </w:tcPr>
          <w:p w14:paraId="2D9F1190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7" w:line="240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Caja de Vivienda Popular</w:t>
            </w:r>
          </w:p>
        </w:tc>
        <w:tc>
          <w:tcPr>
            <w:tcW w:w="1985" w:type="dxa"/>
          </w:tcPr>
          <w:p w14:paraId="4A7180A0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7" w:line="240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Dirección de Reasentamiento</w:t>
            </w:r>
          </w:p>
        </w:tc>
        <w:tc>
          <w:tcPr>
            <w:tcW w:w="1745" w:type="dxa"/>
          </w:tcPr>
          <w:p w14:paraId="7F60669E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18/01/2018</w:t>
            </w:r>
          </w:p>
        </w:tc>
        <w:tc>
          <w:tcPr>
            <w:tcW w:w="1701" w:type="dxa"/>
          </w:tcPr>
          <w:p w14:paraId="304DBC34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right="-9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31/12/2018</w:t>
            </w:r>
          </w:p>
        </w:tc>
        <w:tc>
          <w:tcPr>
            <w:tcW w:w="1842" w:type="dxa"/>
          </w:tcPr>
          <w:p w14:paraId="3139D3A9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right="-14" w:hanging="22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11 meses 13 días</w:t>
            </w:r>
          </w:p>
        </w:tc>
      </w:tr>
      <w:tr w:rsidR="0026644A" w:rsidRPr="0026644A" w14:paraId="51B88B95" w14:textId="77777777" w:rsidTr="006F146A">
        <w:trPr>
          <w:trHeight w:val="506"/>
        </w:trPr>
        <w:tc>
          <w:tcPr>
            <w:tcW w:w="2083" w:type="dxa"/>
          </w:tcPr>
          <w:p w14:paraId="62D9211E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7" w:line="240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Caja de Vivienda Popular</w:t>
            </w:r>
          </w:p>
        </w:tc>
        <w:tc>
          <w:tcPr>
            <w:tcW w:w="1985" w:type="dxa"/>
          </w:tcPr>
          <w:p w14:paraId="3ED87894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7" w:line="240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Dirección de Reasentamiento</w:t>
            </w:r>
          </w:p>
        </w:tc>
        <w:tc>
          <w:tcPr>
            <w:tcW w:w="1745" w:type="dxa"/>
          </w:tcPr>
          <w:p w14:paraId="1196A933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18/01/2019</w:t>
            </w:r>
          </w:p>
        </w:tc>
        <w:tc>
          <w:tcPr>
            <w:tcW w:w="1701" w:type="dxa"/>
          </w:tcPr>
          <w:p w14:paraId="5BE5BE6D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right="-9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30/03/2020</w:t>
            </w:r>
          </w:p>
        </w:tc>
        <w:tc>
          <w:tcPr>
            <w:tcW w:w="1842" w:type="dxa"/>
          </w:tcPr>
          <w:p w14:paraId="17C73E95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right="-14" w:hanging="22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14 meses 12 días</w:t>
            </w:r>
          </w:p>
        </w:tc>
      </w:tr>
      <w:tr w:rsidR="0026644A" w:rsidRPr="0026644A" w14:paraId="3F1DA227" w14:textId="77777777" w:rsidTr="006F146A">
        <w:trPr>
          <w:trHeight w:val="506"/>
        </w:trPr>
        <w:tc>
          <w:tcPr>
            <w:tcW w:w="7514" w:type="dxa"/>
            <w:gridSpan w:val="4"/>
          </w:tcPr>
          <w:p w14:paraId="2FCFA879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left="567" w:right="174" w:hanging="692"/>
              <w:jc w:val="right"/>
              <w:rPr>
                <w:rFonts w:ascii="Cambria" w:eastAsia="Arial MT" w:hAnsi="Cambria" w:cs="Arial MT"/>
                <w:b/>
              </w:rPr>
            </w:pPr>
            <w:r w:rsidRPr="0026644A">
              <w:rPr>
                <w:rFonts w:ascii="Cambria" w:eastAsia="Arial MT" w:hAnsi="Cambria" w:cs="Arial MT"/>
                <w:b/>
              </w:rPr>
              <w:t>TOTAL</w:t>
            </w:r>
          </w:p>
        </w:tc>
        <w:tc>
          <w:tcPr>
            <w:tcW w:w="1842" w:type="dxa"/>
          </w:tcPr>
          <w:p w14:paraId="4C7EFF86" w14:textId="77777777" w:rsidR="0026644A" w:rsidRP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2" w:lineRule="auto"/>
              <w:ind w:left="567" w:right="-14" w:hanging="22"/>
              <w:jc w:val="center"/>
              <w:rPr>
                <w:rFonts w:ascii="Cambria" w:eastAsia="Arial MT" w:hAnsi="Cambria" w:cs="Arial MT"/>
              </w:rPr>
            </w:pPr>
            <w:r w:rsidRPr="0026644A">
              <w:rPr>
                <w:rFonts w:ascii="Cambria" w:eastAsia="Arial MT" w:hAnsi="Cambria" w:cs="Arial MT"/>
              </w:rPr>
              <w:t>66 meses</w:t>
            </w:r>
          </w:p>
        </w:tc>
      </w:tr>
    </w:tbl>
    <w:p w14:paraId="6EE29046" w14:textId="77777777" w:rsidR="0026644A" w:rsidRDefault="0026644A" w:rsidP="0026644A">
      <w:pPr>
        <w:spacing w:line="240" w:lineRule="auto"/>
        <w:rPr>
          <w:rFonts w:ascii="Cambria" w:eastAsia="Arial MT" w:hAnsi="Cambria" w:cs="Arial MT"/>
        </w:rPr>
      </w:pPr>
    </w:p>
    <w:p w14:paraId="5F44921E" w14:textId="77777777" w:rsidR="0026644A" w:rsidRDefault="0026644A" w:rsidP="0026644A">
      <w:pPr>
        <w:spacing w:line="240" w:lineRule="auto"/>
        <w:rPr>
          <w:rFonts w:ascii="Cambria" w:eastAsia="Arial MT" w:hAnsi="Cambria" w:cs="Arial MT"/>
        </w:rPr>
      </w:pPr>
    </w:p>
    <w:p w14:paraId="632E8464" w14:textId="77777777" w:rsidR="0026644A" w:rsidRPr="0026644A" w:rsidRDefault="0026644A" w:rsidP="0026644A">
      <w:pPr>
        <w:spacing w:line="240" w:lineRule="auto"/>
        <w:rPr>
          <w:rFonts w:ascii="Cambria" w:eastAsia="Arial MT" w:hAnsi="Cambria" w:cs="Arial MT"/>
        </w:rPr>
      </w:pPr>
    </w:p>
    <w:p w14:paraId="04C5D308" w14:textId="77777777" w:rsidR="0026644A" w:rsidRDefault="0026644A" w:rsidP="0026644A">
      <w:pPr>
        <w:pBdr>
          <w:top w:val="nil"/>
          <w:left w:val="nil"/>
          <w:bottom w:val="nil"/>
          <w:right w:val="nil"/>
          <w:between w:val="nil"/>
        </w:pBdr>
        <w:spacing w:before="94" w:line="240" w:lineRule="auto"/>
        <w:ind w:right="49"/>
        <w:jc w:val="both"/>
        <w:rPr>
          <w:rFonts w:ascii="Cambria" w:eastAsia="Arial MT" w:hAnsi="Cambria" w:cs="Arial MT"/>
          <w:color w:val="000000"/>
        </w:rPr>
      </w:pPr>
      <w:r w:rsidRPr="0026644A">
        <w:rPr>
          <w:rFonts w:ascii="Cambria" w:eastAsia="Arial MT" w:hAnsi="Cambria" w:cs="Arial MT"/>
          <w:color w:val="000000"/>
        </w:rPr>
        <w:lastRenderedPageBreak/>
        <w:t xml:space="preserve">Por lo anterior, se puede determinar que </w:t>
      </w:r>
      <w:r w:rsidRPr="0026644A">
        <w:rPr>
          <w:rFonts w:ascii="Cambria" w:eastAsia="Arial" w:hAnsi="Cambria" w:cs="Arial"/>
          <w:b/>
        </w:rPr>
        <w:t>ALDEMAR GALVIS SILVA</w:t>
      </w:r>
      <w:r w:rsidRPr="0026644A">
        <w:rPr>
          <w:rFonts w:ascii="Cambria" w:eastAsia="Arial MT" w:hAnsi="Cambria" w:cs="Arial MT"/>
          <w:color w:val="000000"/>
        </w:rPr>
        <w:t>, cumple con los requisitos establecidos en el estudio previo y por lo tanto es idóneo para la celebración del contrato.</w:t>
      </w:r>
    </w:p>
    <w:p w14:paraId="4DE42C21" w14:textId="77777777" w:rsidR="0026644A" w:rsidRPr="0026644A" w:rsidRDefault="0026644A" w:rsidP="0026644A">
      <w:pPr>
        <w:pBdr>
          <w:top w:val="nil"/>
          <w:left w:val="nil"/>
          <w:bottom w:val="nil"/>
          <w:right w:val="nil"/>
          <w:between w:val="nil"/>
        </w:pBdr>
        <w:spacing w:before="94" w:line="240" w:lineRule="auto"/>
        <w:ind w:right="49"/>
        <w:jc w:val="both"/>
        <w:rPr>
          <w:rFonts w:ascii="Cambria" w:eastAsia="Arial MT" w:hAnsi="Cambria" w:cs="Arial MT"/>
          <w:color w:val="000000"/>
        </w:rPr>
      </w:pPr>
    </w:p>
    <w:p w14:paraId="343D884A" w14:textId="0DFF17B4" w:rsidR="0026644A" w:rsidRPr="0026644A" w:rsidRDefault="0026644A" w:rsidP="0026644A">
      <w:pPr>
        <w:pBdr>
          <w:top w:val="nil"/>
          <w:left w:val="nil"/>
          <w:bottom w:val="nil"/>
          <w:right w:val="nil"/>
          <w:between w:val="nil"/>
        </w:pBdr>
        <w:spacing w:before="94" w:line="480" w:lineRule="auto"/>
        <w:ind w:right="49"/>
        <w:rPr>
          <w:rFonts w:ascii="Cambria" w:eastAsia="Arial MT" w:hAnsi="Cambria" w:cs="Arial MT"/>
          <w:color w:val="000000"/>
        </w:rPr>
      </w:pPr>
      <w:r w:rsidRPr="0026644A">
        <w:rPr>
          <w:rFonts w:ascii="Cambria" w:eastAsia="Arial MT" w:hAnsi="Cambria" w:cs="Arial MT"/>
          <w:color w:val="000000"/>
        </w:rPr>
        <w:t xml:space="preserve">Dado en </w:t>
      </w:r>
      <w:r w:rsidRPr="0026644A">
        <w:rPr>
          <w:rFonts w:ascii="Cambria" w:eastAsia="Arial MT" w:hAnsi="Cambria" w:cs="Arial MT"/>
        </w:rPr>
        <w:t xml:space="preserve">Bogotá D.C., </w:t>
      </w:r>
      <w:r>
        <w:rPr>
          <w:rFonts w:ascii="Cambria" w:eastAsia="Arial MT" w:hAnsi="Cambria" w:cs="Arial MT"/>
        </w:rPr>
        <w:t>marzo</w:t>
      </w:r>
      <w:r w:rsidRPr="0026644A">
        <w:rPr>
          <w:rFonts w:ascii="Cambria" w:eastAsia="Arial MT" w:hAnsi="Cambria" w:cs="Arial MT"/>
        </w:rPr>
        <w:t xml:space="preserve"> de 2024.</w:t>
      </w:r>
    </w:p>
    <w:p w14:paraId="37A24312" w14:textId="77777777" w:rsidR="0026644A" w:rsidRDefault="0026644A" w:rsidP="002664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567"/>
        <w:rPr>
          <w:rFonts w:ascii="Cambria" w:eastAsia="Arial MT" w:hAnsi="Cambria" w:cs="Arial MT"/>
          <w:color w:val="000000"/>
        </w:rPr>
      </w:pPr>
      <w:bookmarkStart w:id="0" w:name="_heading=h.gjdgxs" w:colFirst="0" w:colLast="0"/>
      <w:bookmarkEnd w:id="0"/>
    </w:p>
    <w:p w14:paraId="1994A660" w14:textId="77777777" w:rsidR="0026644A" w:rsidRDefault="0026644A" w:rsidP="002664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567"/>
        <w:rPr>
          <w:rFonts w:ascii="Cambria" w:eastAsia="Arial MT" w:hAnsi="Cambria" w:cs="Arial MT"/>
          <w:color w:val="000000"/>
        </w:rPr>
      </w:pPr>
    </w:p>
    <w:p w14:paraId="276E22E3" w14:textId="77777777" w:rsidR="0026644A" w:rsidRPr="0026644A" w:rsidRDefault="0026644A" w:rsidP="002664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567"/>
        <w:rPr>
          <w:rFonts w:ascii="Cambria" w:eastAsia="Arial MT" w:hAnsi="Cambria" w:cs="Arial MT"/>
          <w:color w:val="000000"/>
        </w:rPr>
      </w:pPr>
    </w:p>
    <w:p w14:paraId="66F3C841" w14:textId="77777777" w:rsidR="0026644A" w:rsidRPr="0026644A" w:rsidRDefault="0026644A" w:rsidP="0026644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567"/>
        <w:rPr>
          <w:rFonts w:ascii="Cambria" w:eastAsia="Arial MT" w:hAnsi="Cambria" w:cs="Arial MT"/>
          <w:color w:val="000000"/>
        </w:rPr>
      </w:pP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14"/>
        <w:gridCol w:w="4414"/>
      </w:tblGrid>
      <w:tr w:rsidR="0026644A" w:rsidRPr="001E2ABB" w14:paraId="52AD6686" w14:textId="77777777" w:rsidTr="006F146A">
        <w:tc>
          <w:tcPr>
            <w:tcW w:w="4414" w:type="dxa"/>
            <w:shd w:val="clear" w:color="auto" w:fill="auto"/>
          </w:tcPr>
          <w:p w14:paraId="7E660031" w14:textId="77777777" w:rsidR="0026644A" w:rsidRDefault="0026644A" w:rsidP="006F146A">
            <w:pPr>
              <w:pStyle w:val="NormalWeb"/>
              <w:spacing w:before="0" w:beforeAutospacing="0" w:after="0" w:afterAutospacing="0"/>
            </w:pPr>
            <w:r>
              <w:rPr>
                <w:rFonts w:ascii="Cambria" w:hAnsi="Cambria"/>
                <w:b/>
                <w:bCs/>
                <w:color w:val="000000"/>
                <w:sz w:val="22"/>
                <w:szCs w:val="22"/>
              </w:rPr>
              <w:t>YANNY LUGDY CARRIÓN PEDRAZA</w:t>
            </w:r>
          </w:p>
          <w:p w14:paraId="2A224F2A" w14:textId="77777777" w:rsidR="0026644A" w:rsidRDefault="0026644A" w:rsidP="006F146A">
            <w:pPr>
              <w:pStyle w:val="NormalWeb"/>
              <w:spacing w:before="0" w:beforeAutospacing="0" w:after="0" w:afterAutospacing="0"/>
            </w:pPr>
            <w:r>
              <w:rPr>
                <w:rFonts w:ascii="Cambria" w:hAnsi="Cambria"/>
                <w:color w:val="000000"/>
                <w:sz w:val="22"/>
                <w:szCs w:val="22"/>
              </w:rPr>
              <w:t>Directora Administrativa y financiera</w:t>
            </w:r>
          </w:p>
          <w:p w14:paraId="0143BF60" w14:textId="77777777" w:rsidR="0026644A" w:rsidRPr="00D255D3" w:rsidRDefault="0026644A" w:rsidP="006F146A">
            <w:pPr>
              <w:tabs>
                <w:tab w:val="left" w:pos="5784"/>
              </w:tabs>
              <w:outlineLvl w:val="0"/>
              <w:rPr>
                <w:rFonts w:ascii="Cambria" w:eastAsia="Arial" w:hAnsi="Cambria" w:cs="Arial"/>
                <w:sz w:val="22"/>
                <w:szCs w:val="22"/>
              </w:rPr>
            </w:pPr>
          </w:p>
        </w:tc>
        <w:tc>
          <w:tcPr>
            <w:tcW w:w="4414" w:type="dxa"/>
            <w:shd w:val="clear" w:color="auto" w:fill="auto"/>
          </w:tcPr>
          <w:p w14:paraId="1F11736F" w14:textId="77777777" w:rsidR="0026644A" w:rsidRPr="00D255D3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856"/>
              </w:tabs>
              <w:rPr>
                <w:rFonts w:ascii="Cambria" w:eastAsia="Arial" w:hAnsi="Cambria" w:cs="Arial"/>
                <w:b/>
                <w:bCs/>
                <w:sz w:val="22"/>
                <w:szCs w:val="22"/>
              </w:rPr>
            </w:pPr>
            <w:r w:rsidRPr="00D255D3">
              <w:rPr>
                <w:rFonts w:ascii="Cambria" w:eastAsia="Arial" w:hAnsi="Cambria" w:cs="Arial"/>
                <w:b/>
                <w:bCs/>
                <w:sz w:val="22"/>
                <w:szCs w:val="22"/>
              </w:rPr>
              <w:t>JORGE ALBERTO PEREA BAENA</w:t>
            </w:r>
          </w:p>
          <w:p w14:paraId="7B862D95" w14:textId="77777777" w:rsidR="0026644A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856"/>
              </w:tabs>
              <w:rPr>
                <w:rFonts w:ascii="Cambria" w:eastAsia="Arial MT" w:hAnsi="Cambria" w:cs="Arial MT"/>
                <w:bCs/>
                <w:sz w:val="22"/>
                <w:szCs w:val="22"/>
              </w:rPr>
            </w:pPr>
            <w:r w:rsidRPr="00D255D3">
              <w:rPr>
                <w:rFonts w:ascii="Cambria" w:eastAsia="Arial MT" w:hAnsi="Cambria" w:cs="Arial MT"/>
                <w:bCs/>
                <w:sz w:val="22"/>
                <w:szCs w:val="22"/>
              </w:rPr>
              <w:t>Subdirección de Integración Sostenibilidad y Entorno</w:t>
            </w:r>
          </w:p>
          <w:p w14:paraId="658FA4AD" w14:textId="77777777" w:rsidR="0026644A" w:rsidRPr="001E2ABB" w:rsidRDefault="0026644A" w:rsidP="006F14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856"/>
              </w:tabs>
              <w:rPr>
                <w:rFonts w:ascii="Cambria" w:eastAsia="Arial MT" w:hAnsi="Cambria" w:cs="Arial MT"/>
                <w:bCs/>
                <w:sz w:val="22"/>
                <w:szCs w:val="22"/>
              </w:rPr>
            </w:pPr>
          </w:p>
        </w:tc>
      </w:tr>
    </w:tbl>
    <w:p w14:paraId="31742F8F" w14:textId="77777777" w:rsidR="0026644A" w:rsidRDefault="0026644A" w:rsidP="0026644A">
      <w:pPr>
        <w:tabs>
          <w:tab w:val="left" w:pos="2445"/>
        </w:tabs>
        <w:spacing w:line="240" w:lineRule="auto"/>
        <w:rPr>
          <w:rFonts w:ascii="Arial MT" w:eastAsia="Arial MT" w:hAnsi="Arial MT" w:cs="Arial MT"/>
          <w:sz w:val="14"/>
          <w:szCs w:val="14"/>
        </w:rPr>
      </w:pPr>
      <w:r>
        <w:rPr>
          <w:rFonts w:ascii="Arial MT" w:eastAsia="Arial MT" w:hAnsi="Arial MT" w:cs="Arial MT"/>
          <w:noProof/>
          <w:sz w:val="14"/>
          <w:szCs w:val="14"/>
        </w:rPr>
        <w:drawing>
          <wp:anchor distT="0" distB="0" distL="114300" distR="114300" simplePos="0" relativeHeight="251659264" behindDoc="1" locked="0" layoutInCell="1" allowOverlap="1" wp14:anchorId="61AB47C5" wp14:editId="02ED3D4B">
            <wp:simplePos x="0" y="0"/>
            <wp:positionH relativeFrom="column">
              <wp:posOffset>1868805</wp:posOffset>
            </wp:positionH>
            <wp:positionV relativeFrom="paragraph">
              <wp:posOffset>122555</wp:posOffset>
            </wp:positionV>
            <wp:extent cx="107406" cy="281940"/>
            <wp:effectExtent l="0" t="0" r="6985" b="3810"/>
            <wp:wrapNone/>
            <wp:docPr id="19587828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782859" name="Imagen 1958782859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406" cy="281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515937" w14:textId="77777777" w:rsidR="0026644A" w:rsidRPr="00272302" w:rsidRDefault="0026644A" w:rsidP="0026644A">
      <w:pPr>
        <w:tabs>
          <w:tab w:val="left" w:pos="2445"/>
        </w:tabs>
        <w:spacing w:after="0" w:line="240" w:lineRule="auto"/>
        <w:rPr>
          <w:rFonts w:ascii="Arial MT" w:eastAsia="Arial MT" w:hAnsi="Arial MT" w:cs="Arial MT"/>
          <w:sz w:val="14"/>
          <w:szCs w:val="14"/>
        </w:rPr>
      </w:pPr>
      <w:r w:rsidRPr="00272302">
        <w:rPr>
          <w:rFonts w:ascii="Arial MT" w:eastAsia="Arial MT" w:hAnsi="Arial MT" w:cs="Arial MT"/>
          <w:sz w:val="14"/>
          <w:szCs w:val="14"/>
        </w:rPr>
        <w:t>Proyectó:</w:t>
      </w:r>
      <w:r>
        <w:rPr>
          <w:rFonts w:ascii="Arial MT" w:eastAsia="Arial MT" w:hAnsi="Arial MT" w:cs="Arial MT"/>
          <w:sz w:val="14"/>
          <w:szCs w:val="14"/>
        </w:rPr>
        <w:t xml:space="preserve"> Francisco Javier Cuervo del Castillo</w:t>
      </w:r>
      <w:r w:rsidRPr="00272302">
        <w:rPr>
          <w:rFonts w:ascii="Arial MT" w:eastAsia="Arial MT" w:hAnsi="Arial MT" w:cs="Arial MT"/>
          <w:sz w:val="14"/>
          <w:szCs w:val="14"/>
        </w:rPr>
        <w:t xml:space="preserve">  </w:t>
      </w:r>
    </w:p>
    <w:p w14:paraId="38D86BC5" w14:textId="77777777" w:rsidR="0026644A" w:rsidRPr="00272302" w:rsidRDefault="0026644A" w:rsidP="0026644A">
      <w:pPr>
        <w:spacing w:after="0" w:line="240" w:lineRule="auto"/>
        <w:rPr>
          <w:rFonts w:ascii="Arial MT" w:eastAsia="Arial MT" w:hAnsi="Arial MT" w:cs="Arial MT"/>
          <w:sz w:val="14"/>
          <w:szCs w:val="14"/>
        </w:rPr>
      </w:pPr>
      <w:r w:rsidRPr="00272302">
        <w:rPr>
          <w:rFonts w:ascii="Arial MT" w:eastAsia="Arial MT" w:hAnsi="Arial MT" w:cs="Arial MT"/>
          <w:sz w:val="14"/>
          <w:szCs w:val="14"/>
        </w:rPr>
        <w:t xml:space="preserve">Revisó y aprobó: </w:t>
      </w:r>
      <w:r>
        <w:rPr>
          <w:rFonts w:ascii="Arial MT" w:eastAsia="Arial MT" w:hAnsi="Arial MT" w:cs="Arial MT"/>
          <w:sz w:val="14"/>
          <w:szCs w:val="14"/>
        </w:rPr>
        <w:t xml:space="preserve">Sol Ángel Cala Acosta – </w:t>
      </w:r>
      <w:proofErr w:type="gramStart"/>
      <w:r>
        <w:rPr>
          <w:rFonts w:ascii="Arial MT" w:eastAsia="Arial MT" w:hAnsi="Arial MT" w:cs="Arial MT"/>
          <w:sz w:val="14"/>
          <w:szCs w:val="14"/>
        </w:rPr>
        <w:t>Directora</w:t>
      </w:r>
      <w:proofErr w:type="gramEnd"/>
      <w:r>
        <w:rPr>
          <w:rFonts w:ascii="Arial MT" w:eastAsia="Arial MT" w:hAnsi="Arial MT" w:cs="Arial MT"/>
          <w:sz w:val="14"/>
          <w:szCs w:val="14"/>
        </w:rPr>
        <w:t xml:space="preserve"> de Contratación</w:t>
      </w:r>
    </w:p>
    <w:p w14:paraId="3A19C9A4" w14:textId="2A875698" w:rsidR="005F1460" w:rsidRDefault="005F1460"/>
    <w:sectPr w:rsidR="005F1460" w:rsidSect="00606972">
      <w:headerReference w:type="default" r:id="rId8"/>
      <w:pgSz w:w="12240" w:h="15840"/>
      <w:pgMar w:top="2836" w:right="1701" w:bottom="1843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6CA2F9D" w14:textId="77777777" w:rsidR="00606972" w:rsidRDefault="00606972" w:rsidP="007759B3">
      <w:pPr>
        <w:spacing w:after="0" w:line="240" w:lineRule="auto"/>
      </w:pPr>
      <w:r>
        <w:separator/>
      </w:r>
    </w:p>
  </w:endnote>
  <w:endnote w:type="continuationSeparator" w:id="0">
    <w:p w14:paraId="3930F460" w14:textId="77777777" w:rsidR="00606972" w:rsidRDefault="00606972" w:rsidP="007759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2F5FCAA" w14:textId="77777777" w:rsidR="00606972" w:rsidRDefault="00606972" w:rsidP="007759B3">
      <w:pPr>
        <w:spacing w:after="0" w:line="240" w:lineRule="auto"/>
      </w:pPr>
      <w:r>
        <w:separator/>
      </w:r>
    </w:p>
  </w:footnote>
  <w:footnote w:type="continuationSeparator" w:id="0">
    <w:p w14:paraId="27690699" w14:textId="77777777" w:rsidR="00606972" w:rsidRDefault="00606972" w:rsidP="007759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DBEAD9" w14:textId="265B5D33" w:rsidR="007759B3" w:rsidRDefault="00607C23">
    <w:pPr>
      <w:pStyle w:val="Encabezad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0347468" wp14:editId="27344D07">
          <wp:simplePos x="0" y="0"/>
          <wp:positionH relativeFrom="page">
            <wp:align>right</wp:align>
          </wp:positionH>
          <wp:positionV relativeFrom="paragraph">
            <wp:posOffset>-449668</wp:posOffset>
          </wp:positionV>
          <wp:extent cx="7769170" cy="10046825"/>
          <wp:effectExtent l="0" t="0" r="3810" b="0"/>
          <wp:wrapNone/>
          <wp:docPr id="357460018" name="Imagen 3574600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69170" cy="10046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CEE4373"/>
    <w:multiLevelType w:val="hybridMultilevel"/>
    <w:tmpl w:val="CFEC435C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6B4066F"/>
    <w:multiLevelType w:val="hybridMultilevel"/>
    <w:tmpl w:val="D07A5E3C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75346441">
    <w:abstractNumId w:val="1"/>
  </w:num>
  <w:num w:numId="2" w16cid:durableId="9725616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59B3"/>
    <w:rsid w:val="000F4322"/>
    <w:rsid w:val="0026644A"/>
    <w:rsid w:val="005967AC"/>
    <w:rsid w:val="005F1460"/>
    <w:rsid w:val="00606972"/>
    <w:rsid w:val="00607C23"/>
    <w:rsid w:val="00732F49"/>
    <w:rsid w:val="007759B3"/>
    <w:rsid w:val="008913F3"/>
    <w:rsid w:val="00FB4A7B"/>
    <w:rsid w:val="00FC4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3FEA4F"/>
  <w15:chartTrackingRefBased/>
  <w15:docId w15:val="{265E101C-20BE-4709-AAFB-A414CBEC52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759B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759B3"/>
  </w:style>
  <w:style w:type="paragraph" w:styleId="Piedepgina">
    <w:name w:val="footer"/>
    <w:basedOn w:val="Normal"/>
    <w:link w:val="PiedepginaCar"/>
    <w:uiPriority w:val="99"/>
    <w:unhideWhenUsed/>
    <w:rsid w:val="007759B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759B3"/>
  </w:style>
  <w:style w:type="table" w:styleId="Tablaconcuadrcula">
    <w:name w:val="Table Grid"/>
    <w:basedOn w:val="Tablanormal"/>
    <w:uiPriority w:val="39"/>
    <w:rsid w:val="0026644A"/>
    <w:pPr>
      <w:spacing w:after="0" w:line="240" w:lineRule="auto"/>
    </w:pPr>
    <w:rPr>
      <w:rFonts w:ascii="Liberation Serif" w:eastAsia="SimSun" w:hAnsi="Liberation Serif" w:cs="Mangal"/>
      <w:sz w:val="20"/>
      <w:szCs w:val="24"/>
      <w:lang w:eastAsia="zh-CN" w:bidi="hi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26644A"/>
    <w:pPr>
      <w:widowControl w:val="0"/>
      <w:suppressAutoHyphens/>
      <w:spacing w:after="0" w:line="100" w:lineRule="atLeast"/>
      <w:ind w:left="720"/>
      <w:contextualSpacing/>
    </w:pPr>
    <w:rPr>
      <w:rFonts w:ascii="Times New Roman" w:eastAsia="Arial Unicode MS" w:hAnsi="Times New Roman" w:cs="Tahoma"/>
      <w:color w:val="00000A"/>
      <w:sz w:val="24"/>
      <w:szCs w:val="24"/>
      <w:lang w:val="es-ES" w:eastAsia="es-CO"/>
    </w:rPr>
  </w:style>
  <w:style w:type="paragraph" w:styleId="NormalWeb">
    <w:name w:val="Normal (Web)"/>
    <w:basedOn w:val="Normal"/>
    <w:uiPriority w:val="99"/>
    <w:semiHidden/>
    <w:unhideWhenUsed/>
    <w:rsid w:val="002664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492</Words>
  <Characters>2711</Characters>
  <Application>Microsoft Office Word</Application>
  <DocSecurity>0</DocSecurity>
  <Lines>22</Lines>
  <Paragraphs>6</Paragraphs>
  <ScaleCrop>false</ScaleCrop>
  <Company/>
  <LinksUpToDate>false</LinksUpToDate>
  <CharactersWithSpaces>3197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Carlos Hoyos Castro</dc:creator>
  <cp:keywords/>
  <dc:description/>
  <cp:lastModifiedBy>Jazmín Manjarrés</cp:lastModifiedBy>
  <cp:revision>5</cp:revision>
  <dcterms:created xsi:type="dcterms:W3CDTF">2022-12-20T15:56:00Z</dcterms:created>
  <dcterms:modified xsi:type="dcterms:W3CDTF">2024-03-16T16:31:00Z</dcterms:modified>
</cp:coreProperties>
</file>